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DDFFB" w14:textId="77777777" w:rsidR="00814BF8" w:rsidRDefault="00E85185">
      <w:pPr>
        <w:spacing w:before="69" w:line="298" w:lineRule="exact"/>
        <w:ind w:left="848" w:right="283"/>
        <w:jc w:val="center"/>
        <w:rPr>
          <w:b/>
          <w:sz w:val="26"/>
        </w:rPr>
      </w:pPr>
      <w:r>
        <w:rPr>
          <w:b/>
          <w:sz w:val="26"/>
        </w:rPr>
        <w:t>ДОДАТОК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-8"/>
          <w:sz w:val="26"/>
        </w:rPr>
        <w:t xml:space="preserve"> </w:t>
      </w:r>
      <w:r>
        <w:rPr>
          <w:b/>
          <w:spacing w:val="-10"/>
          <w:sz w:val="26"/>
        </w:rPr>
        <w:t>3</w:t>
      </w:r>
    </w:p>
    <w:p w14:paraId="1C56845D" w14:textId="77777777" w:rsidR="00814BF8" w:rsidRDefault="00E85185">
      <w:pPr>
        <w:ind w:left="2933" w:right="1346" w:firstLine="748"/>
        <w:rPr>
          <w:b/>
          <w:sz w:val="26"/>
        </w:rPr>
      </w:pPr>
      <w:r>
        <w:rPr>
          <w:b/>
          <w:sz w:val="26"/>
        </w:rPr>
        <w:t>до Племінного Положення Всеукраїнської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громадської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організації</w:t>
      </w:r>
    </w:p>
    <w:p w14:paraId="3E20B801" w14:textId="77777777" w:rsidR="00814BF8" w:rsidRDefault="00E85185">
      <w:pPr>
        <w:spacing w:line="299" w:lineRule="exact"/>
        <w:ind w:left="3425"/>
        <w:rPr>
          <w:b/>
          <w:sz w:val="26"/>
        </w:rPr>
      </w:pPr>
      <w:r>
        <w:rPr>
          <w:b/>
          <w:sz w:val="26"/>
        </w:rPr>
        <w:t>«Кінологічна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Спілка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України»</w:t>
      </w:r>
    </w:p>
    <w:p w14:paraId="083FDE80" w14:textId="77777777" w:rsidR="00814BF8" w:rsidRDefault="00814BF8">
      <w:pPr>
        <w:pStyle w:val="a3"/>
        <w:rPr>
          <w:b/>
        </w:rPr>
      </w:pPr>
    </w:p>
    <w:p w14:paraId="154789B4" w14:textId="77777777" w:rsidR="00814BF8" w:rsidRDefault="00814BF8">
      <w:pPr>
        <w:pStyle w:val="a3"/>
        <w:spacing w:before="88"/>
        <w:rPr>
          <w:b/>
        </w:rPr>
      </w:pPr>
    </w:p>
    <w:p w14:paraId="747A7084" w14:textId="77777777" w:rsidR="00814BF8" w:rsidRDefault="00E85185">
      <w:pPr>
        <w:ind w:left="565" w:right="848"/>
        <w:jc w:val="center"/>
        <w:rPr>
          <w:b/>
          <w:sz w:val="26"/>
        </w:rPr>
      </w:pPr>
      <w:proofErr w:type="spellStart"/>
      <w:r>
        <w:rPr>
          <w:b/>
          <w:spacing w:val="-2"/>
          <w:sz w:val="26"/>
        </w:rPr>
        <w:t>Різеншнауцер</w:t>
      </w:r>
      <w:proofErr w:type="spellEnd"/>
    </w:p>
    <w:p w14:paraId="183B65A7" w14:textId="77777777" w:rsidR="00814BF8" w:rsidRDefault="00814BF8">
      <w:pPr>
        <w:pStyle w:val="a3"/>
        <w:spacing w:before="158"/>
        <w:rPr>
          <w:b/>
          <w:sz w:val="20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1"/>
        <w:gridCol w:w="7591"/>
      </w:tblGrid>
      <w:tr w:rsidR="00814BF8" w14:paraId="712D0424" w14:textId="77777777">
        <w:trPr>
          <w:trHeight w:val="758"/>
        </w:trPr>
        <w:tc>
          <w:tcPr>
            <w:tcW w:w="2191" w:type="dxa"/>
          </w:tcPr>
          <w:p w14:paraId="39B76826" w14:textId="77777777" w:rsidR="00814BF8" w:rsidRDefault="00814BF8">
            <w:pPr>
              <w:pStyle w:val="TableParagraph"/>
              <w:spacing w:before="63"/>
              <w:rPr>
                <w:b/>
                <w:sz w:val="24"/>
              </w:rPr>
            </w:pPr>
          </w:p>
          <w:p w14:paraId="4C234149" w14:textId="77777777" w:rsidR="00814BF8" w:rsidRDefault="00E8518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чорний</w:t>
            </w:r>
          </w:p>
        </w:tc>
        <w:tc>
          <w:tcPr>
            <w:tcW w:w="7591" w:type="dxa"/>
          </w:tcPr>
          <w:p w14:paraId="7F8C724B" w14:textId="77777777" w:rsidR="00814BF8" w:rsidRDefault="00814BF8">
            <w:pPr>
              <w:pStyle w:val="TableParagraph"/>
              <w:spacing w:before="63"/>
              <w:rPr>
                <w:b/>
                <w:sz w:val="24"/>
              </w:rPr>
            </w:pPr>
          </w:p>
          <w:p w14:paraId="4A09B336" w14:textId="77777777" w:rsidR="00814BF8" w:rsidRDefault="00E85185">
            <w:pPr>
              <w:pStyle w:val="TableParagraph"/>
              <w:ind w:left="153"/>
              <w:jc w:val="center"/>
              <w:rPr>
                <w:sz w:val="24"/>
              </w:rPr>
            </w:pPr>
            <w:r>
              <w:rPr>
                <w:sz w:val="24"/>
              </w:rPr>
              <w:t>парування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своєму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забарвленні</w:t>
            </w:r>
          </w:p>
        </w:tc>
      </w:tr>
      <w:tr w:rsidR="00814BF8" w14:paraId="63E34B34" w14:textId="77777777">
        <w:trPr>
          <w:trHeight w:val="757"/>
        </w:trPr>
        <w:tc>
          <w:tcPr>
            <w:tcW w:w="2191" w:type="dxa"/>
          </w:tcPr>
          <w:p w14:paraId="6704DE00" w14:textId="77777777" w:rsidR="00814BF8" w:rsidRDefault="00814BF8">
            <w:pPr>
              <w:pStyle w:val="TableParagraph"/>
              <w:spacing w:before="63"/>
              <w:rPr>
                <w:b/>
                <w:sz w:val="24"/>
              </w:rPr>
            </w:pPr>
          </w:p>
          <w:p w14:paraId="40C588D5" w14:textId="77777777" w:rsidR="00814BF8" w:rsidRDefault="00E85185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перець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сіллю</w:t>
            </w:r>
          </w:p>
        </w:tc>
        <w:tc>
          <w:tcPr>
            <w:tcW w:w="7591" w:type="dxa"/>
          </w:tcPr>
          <w:p w14:paraId="751F1D41" w14:textId="77777777" w:rsidR="00814BF8" w:rsidRDefault="00814BF8">
            <w:pPr>
              <w:pStyle w:val="TableParagraph"/>
              <w:spacing w:before="63"/>
              <w:rPr>
                <w:b/>
                <w:sz w:val="24"/>
              </w:rPr>
            </w:pPr>
          </w:p>
          <w:p w14:paraId="45B24A90" w14:textId="77777777" w:rsidR="00814BF8" w:rsidRDefault="00E85185">
            <w:pPr>
              <w:pStyle w:val="TableParagraph"/>
              <w:ind w:left="153"/>
              <w:jc w:val="center"/>
              <w:rPr>
                <w:sz w:val="24"/>
              </w:rPr>
            </w:pPr>
            <w:r>
              <w:rPr>
                <w:sz w:val="24"/>
              </w:rPr>
              <w:t>парування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своєму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забарвленні</w:t>
            </w:r>
          </w:p>
        </w:tc>
      </w:tr>
      <w:tr w:rsidR="00814BF8" w14:paraId="7CCE8D48" w14:textId="77777777">
        <w:trPr>
          <w:trHeight w:val="757"/>
        </w:trPr>
        <w:tc>
          <w:tcPr>
            <w:tcW w:w="2191" w:type="dxa"/>
          </w:tcPr>
          <w:p w14:paraId="21C90261" w14:textId="77777777" w:rsidR="00814BF8" w:rsidRDefault="00814BF8">
            <w:pPr>
              <w:pStyle w:val="TableParagraph"/>
              <w:spacing w:before="63"/>
              <w:rPr>
                <w:b/>
                <w:sz w:val="24"/>
              </w:rPr>
            </w:pPr>
          </w:p>
          <w:p w14:paraId="376CF9B6" w14:textId="77777777" w:rsidR="00814BF8" w:rsidRDefault="00E85185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чорний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2"/>
                <w:sz w:val="24"/>
              </w:rPr>
              <w:t xml:space="preserve"> сріблом</w:t>
            </w:r>
          </w:p>
        </w:tc>
        <w:tc>
          <w:tcPr>
            <w:tcW w:w="7591" w:type="dxa"/>
          </w:tcPr>
          <w:p w14:paraId="6AB496FA" w14:textId="77777777" w:rsidR="00814BF8" w:rsidRDefault="00814BF8">
            <w:pPr>
              <w:pStyle w:val="TableParagraph"/>
              <w:spacing w:before="63"/>
              <w:rPr>
                <w:b/>
                <w:sz w:val="24"/>
              </w:rPr>
            </w:pPr>
          </w:p>
          <w:p w14:paraId="2D10E92F" w14:textId="77777777" w:rsidR="00814BF8" w:rsidRDefault="00E85185">
            <w:pPr>
              <w:pStyle w:val="TableParagraph"/>
              <w:ind w:left="153"/>
              <w:jc w:val="center"/>
              <w:rPr>
                <w:sz w:val="24"/>
              </w:rPr>
            </w:pPr>
            <w:r>
              <w:rPr>
                <w:sz w:val="24"/>
              </w:rPr>
              <w:t>парування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своєму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забарвленні</w:t>
            </w:r>
          </w:p>
        </w:tc>
      </w:tr>
    </w:tbl>
    <w:p w14:paraId="1B0F01DD" w14:textId="77777777" w:rsidR="00814BF8" w:rsidRDefault="00E85185">
      <w:pPr>
        <w:spacing w:before="293"/>
        <w:ind w:right="284"/>
        <w:jc w:val="center"/>
        <w:rPr>
          <w:b/>
          <w:sz w:val="26"/>
        </w:rPr>
      </w:pPr>
      <w:proofErr w:type="spellStart"/>
      <w:r>
        <w:rPr>
          <w:b/>
          <w:spacing w:val="-2"/>
          <w:sz w:val="26"/>
        </w:rPr>
        <w:t>Шнауцер</w:t>
      </w:r>
      <w:proofErr w:type="spellEnd"/>
    </w:p>
    <w:p w14:paraId="29C734C2" w14:textId="77777777" w:rsidR="00814BF8" w:rsidRDefault="00814BF8">
      <w:pPr>
        <w:pStyle w:val="a3"/>
        <w:spacing w:before="105"/>
        <w:rPr>
          <w:b/>
          <w:sz w:val="20"/>
        </w:rPr>
      </w:pPr>
    </w:p>
    <w:tbl>
      <w:tblPr>
        <w:tblStyle w:val="TableNormal"/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7639"/>
      </w:tblGrid>
      <w:tr w:rsidR="00814BF8" w14:paraId="3C985C1F" w14:textId="77777777">
        <w:trPr>
          <w:trHeight w:val="758"/>
        </w:trPr>
        <w:tc>
          <w:tcPr>
            <w:tcW w:w="2143" w:type="dxa"/>
          </w:tcPr>
          <w:p w14:paraId="5A3FB62A" w14:textId="77777777" w:rsidR="00814BF8" w:rsidRDefault="00814BF8">
            <w:pPr>
              <w:pStyle w:val="TableParagraph"/>
              <w:spacing w:before="63"/>
              <w:rPr>
                <w:b/>
                <w:sz w:val="24"/>
              </w:rPr>
            </w:pPr>
          </w:p>
          <w:p w14:paraId="593C523B" w14:textId="77777777" w:rsidR="00814BF8" w:rsidRDefault="00E85185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чорний</w:t>
            </w:r>
          </w:p>
        </w:tc>
        <w:tc>
          <w:tcPr>
            <w:tcW w:w="7639" w:type="dxa"/>
          </w:tcPr>
          <w:p w14:paraId="7A2B8DA0" w14:textId="77777777" w:rsidR="00814BF8" w:rsidRDefault="00814BF8">
            <w:pPr>
              <w:pStyle w:val="TableParagraph"/>
              <w:spacing w:before="63"/>
              <w:rPr>
                <w:b/>
                <w:sz w:val="24"/>
              </w:rPr>
            </w:pPr>
          </w:p>
          <w:p w14:paraId="73E53E6A" w14:textId="77777777" w:rsidR="00814BF8" w:rsidRDefault="00E85185">
            <w:pPr>
              <w:pStyle w:val="TableParagraph"/>
              <w:spacing w:before="1"/>
              <w:ind w:left="158"/>
              <w:jc w:val="center"/>
              <w:rPr>
                <w:sz w:val="24"/>
              </w:rPr>
            </w:pPr>
            <w:r>
              <w:rPr>
                <w:sz w:val="24"/>
              </w:rPr>
              <w:t>парування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своєму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забарвленні</w:t>
            </w:r>
          </w:p>
        </w:tc>
      </w:tr>
      <w:tr w:rsidR="00814BF8" w14:paraId="48937C95" w14:textId="77777777">
        <w:trPr>
          <w:trHeight w:val="757"/>
        </w:trPr>
        <w:tc>
          <w:tcPr>
            <w:tcW w:w="2143" w:type="dxa"/>
          </w:tcPr>
          <w:p w14:paraId="3C12F597" w14:textId="77777777" w:rsidR="00814BF8" w:rsidRDefault="00814BF8">
            <w:pPr>
              <w:pStyle w:val="TableParagraph"/>
              <w:spacing w:before="63"/>
              <w:rPr>
                <w:b/>
                <w:sz w:val="24"/>
              </w:rPr>
            </w:pPr>
          </w:p>
          <w:p w14:paraId="3E648403" w14:textId="77777777" w:rsidR="00814BF8" w:rsidRDefault="00E85185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перець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сіллю</w:t>
            </w:r>
          </w:p>
        </w:tc>
        <w:tc>
          <w:tcPr>
            <w:tcW w:w="7639" w:type="dxa"/>
          </w:tcPr>
          <w:p w14:paraId="31293EFB" w14:textId="77777777" w:rsidR="00814BF8" w:rsidRDefault="00814BF8">
            <w:pPr>
              <w:pStyle w:val="TableParagraph"/>
              <w:spacing w:before="63"/>
              <w:rPr>
                <w:b/>
                <w:sz w:val="24"/>
              </w:rPr>
            </w:pPr>
          </w:p>
          <w:p w14:paraId="1661FF80" w14:textId="77777777" w:rsidR="00814BF8" w:rsidRDefault="00E85185">
            <w:pPr>
              <w:pStyle w:val="TableParagraph"/>
              <w:ind w:left="158"/>
              <w:jc w:val="center"/>
              <w:rPr>
                <w:sz w:val="24"/>
              </w:rPr>
            </w:pPr>
            <w:r>
              <w:rPr>
                <w:sz w:val="24"/>
              </w:rPr>
              <w:t>парування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своєму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забарвленні</w:t>
            </w:r>
          </w:p>
        </w:tc>
      </w:tr>
    </w:tbl>
    <w:p w14:paraId="5D1F4AFA" w14:textId="77777777" w:rsidR="00814BF8" w:rsidRDefault="00814BF8">
      <w:pPr>
        <w:pStyle w:val="a3"/>
        <w:rPr>
          <w:b/>
        </w:rPr>
      </w:pPr>
    </w:p>
    <w:p w14:paraId="148C3369" w14:textId="77777777" w:rsidR="00814BF8" w:rsidRDefault="00814BF8">
      <w:pPr>
        <w:pStyle w:val="a3"/>
        <w:spacing w:before="224"/>
        <w:rPr>
          <w:b/>
        </w:rPr>
      </w:pPr>
    </w:p>
    <w:p w14:paraId="619D0DC5" w14:textId="77777777" w:rsidR="00814BF8" w:rsidRDefault="00E85185">
      <w:pPr>
        <w:ind w:left="565" w:right="848"/>
        <w:jc w:val="center"/>
        <w:rPr>
          <w:b/>
          <w:sz w:val="26"/>
        </w:rPr>
      </w:pPr>
      <w:proofErr w:type="spellStart"/>
      <w:r>
        <w:rPr>
          <w:b/>
          <w:spacing w:val="-2"/>
          <w:sz w:val="26"/>
        </w:rPr>
        <w:t>Цвергшнауцер</w:t>
      </w:r>
      <w:proofErr w:type="spellEnd"/>
    </w:p>
    <w:p w14:paraId="61263B78" w14:textId="77777777" w:rsidR="00814BF8" w:rsidRDefault="00E85185">
      <w:pPr>
        <w:pStyle w:val="a3"/>
        <w:spacing w:before="285" w:line="276" w:lineRule="auto"/>
        <w:ind w:left="26" w:right="80" w:firstLine="345"/>
      </w:pPr>
      <w:r>
        <w:t>Рекомендовано</w:t>
      </w:r>
      <w:r>
        <w:rPr>
          <w:spacing w:val="-6"/>
        </w:rPr>
        <w:t xml:space="preserve"> </w:t>
      </w:r>
      <w:r>
        <w:t>парування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своєму</w:t>
      </w:r>
      <w:r>
        <w:rPr>
          <w:spacing w:val="-6"/>
        </w:rPr>
        <w:t xml:space="preserve"> </w:t>
      </w:r>
      <w:r>
        <w:t>забарвленні,</w:t>
      </w:r>
      <w:r>
        <w:rPr>
          <w:spacing w:val="-6"/>
        </w:rPr>
        <w:t xml:space="preserve"> </w:t>
      </w:r>
      <w:r>
        <w:t>але</w:t>
      </w:r>
      <w:r>
        <w:rPr>
          <w:spacing w:val="-1"/>
        </w:rPr>
        <w:t xml:space="preserve"> </w:t>
      </w:r>
      <w:r>
        <w:t>можливі</w:t>
      </w:r>
      <w:r>
        <w:rPr>
          <w:spacing w:val="-6"/>
        </w:rPr>
        <w:t xml:space="preserve"> </w:t>
      </w:r>
      <w:r>
        <w:t>парування</w:t>
      </w:r>
      <w:r>
        <w:rPr>
          <w:spacing w:val="-6"/>
        </w:rPr>
        <w:t xml:space="preserve"> </w:t>
      </w:r>
      <w:r>
        <w:t>собак різного забарвлення лише в рамках програми покращення якості собак</w:t>
      </w:r>
    </w:p>
    <w:p w14:paraId="12C462EF" w14:textId="77777777" w:rsidR="00814BF8" w:rsidRDefault="00E85185">
      <w:pPr>
        <w:pStyle w:val="a3"/>
        <w:spacing w:line="298" w:lineRule="exact"/>
        <w:ind w:left="26"/>
      </w:pPr>
      <w:r>
        <w:rPr>
          <w:spacing w:val="-2"/>
        </w:rPr>
        <w:t>рецесивного</w:t>
      </w:r>
      <w:r>
        <w:rPr>
          <w:spacing w:val="5"/>
        </w:rPr>
        <w:t xml:space="preserve"> </w:t>
      </w:r>
      <w:r>
        <w:rPr>
          <w:spacing w:val="-2"/>
        </w:rPr>
        <w:t>забарвлення.</w:t>
      </w:r>
    </w:p>
    <w:p w14:paraId="1314135D" w14:textId="77777777" w:rsidR="00814BF8" w:rsidRDefault="00814BF8">
      <w:pPr>
        <w:pStyle w:val="a3"/>
        <w:spacing w:before="90"/>
      </w:pPr>
    </w:p>
    <w:p w14:paraId="04379488" w14:textId="77777777" w:rsidR="00814BF8" w:rsidRDefault="00E85185">
      <w:pPr>
        <w:pStyle w:val="a3"/>
        <w:ind w:left="26"/>
      </w:pPr>
      <w:r>
        <w:t>Необхідні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розгляду</w:t>
      </w:r>
      <w:r>
        <w:rPr>
          <w:spacing w:val="-7"/>
        </w:rPr>
        <w:t xml:space="preserve"> </w:t>
      </w:r>
      <w:r>
        <w:t>заяви</w:t>
      </w:r>
      <w:r>
        <w:rPr>
          <w:spacing w:val="-7"/>
        </w:rPr>
        <w:t xml:space="preserve"> </w:t>
      </w:r>
      <w:r>
        <w:rPr>
          <w:spacing w:val="-2"/>
        </w:rPr>
        <w:t>умови:</w:t>
      </w:r>
    </w:p>
    <w:p w14:paraId="6349CC4B" w14:textId="77777777" w:rsidR="00814BF8" w:rsidRDefault="00E85185">
      <w:pPr>
        <w:pStyle w:val="a4"/>
        <w:numPr>
          <w:ilvl w:val="0"/>
          <w:numId w:val="4"/>
        </w:numPr>
        <w:tabs>
          <w:tab w:val="left" w:pos="284"/>
        </w:tabs>
        <w:spacing w:before="285"/>
        <w:ind w:left="284" w:hanging="258"/>
        <w:jc w:val="left"/>
        <w:rPr>
          <w:sz w:val="26"/>
        </w:rPr>
      </w:pPr>
      <w:r>
        <w:rPr>
          <w:sz w:val="26"/>
        </w:rPr>
        <w:t>Копії</w:t>
      </w:r>
      <w:r>
        <w:rPr>
          <w:spacing w:val="-11"/>
          <w:sz w:val="26"/>
        </w:rPr>
        <w:t xml:space="preserve"> </w:t>
      </w:r>
      <w:r>
        <w:rPr>
          <w:sz w:val="26"/>
        </w:rPr>
        <w:t>родоводів</w:t>
      </w:r>
      <w:r>
        <w:rPr>
          <w:spacing w:val="-11"/>
          <w:sz w:val="26"/>
        </w:rPr>
        <w:t xml:space="preserve"> </w:t>
      </w:r>
      <w:r>
        <w:rPr>
          <w:sz w:val="26"/>
        </w:rPr>
        <w:t>з</w:t>
      </w:r>
      <w:r>
        <w:rPr>
          <w:spacing w:val="-10"/>
          <w:sz w:val="26"/>
        </w:rPr>
        <w:t xml:space="preserve"> </w:t>
      </w:r>
      <w:r>
        <w:rPr>
          <w:sz w:val="26"/>
        </w:rPr>
        <w:t>позначенням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забарвлення;</w:t>
      </w:r>
    </w:p>
    <w:p w14:paraId="212F3D81" w14:textId="77777777" w:rsidR="00814BF8" w:rsidRDefault="00E85185">
      <w:pPr>
        <w:pStyle w:val="a4"/>
        <w:numPr>
          <w:ilvl w:val="0"/>
          <w:numId w:val="4"/>
        </w:numPr>
        <w:tabs>
          <w:tab w:val="left" w:pos="284"/>
        </w:tabs>
        <w:spacing w:before="44" w:line="276" w:lineRule="auto"/>
        <w:ind w:left="26" w:right="709" w:firstLine="0"/>
        <w:jc w:val="left"/>
        <w:rPr>
          <w:sz w:val="26"/>
        </w:rPr>
      </w:pPr>
      <w:r>
        <w:rPr>
          <w:sz w:val="26"/>
        </w:rPr>
        <w:t>Кобель,</w:t>
      </w:r>
      <w:r>
        <w:rPr>
          <w:spacing w:val="-5"/>
          <w:sz w:val="26"/>
        </w:rPr>
        <w:t xml:space="preserve"> </w:t>
      </w: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використовується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кольоровому</w:t>
      </w:r>
      <w:r>
        <w:rPr>
          <w:spacing w:val="-5"/>
          <w:sz w:val="26"/>
        </w:rPr>
        <w:t xml:space="preserve"> </w:t>
      </w:r>
      <w:r>
        <w:rPr>
          <w:sz w:val="26"/>
        </w:rPr>
        <w:t>паруванні,</w:t>
      </w:r>
      <w:r>
        <w:rPr>
          <w:spacing w:val="-5"/>
          <w:sz w:val="26"/>
        </w:rPr>
        <w:t xml:space="preserve"> </w:t>
      </w:r>
      <w:r>
        <w:rPr>
          <w:sz w:val="26"/>
        </w:rPr>
        <w:t>повинен</w:t>
      </w:r>
      <w:r>
        <w:rPr>
          <w:spacing w:val="-4"/>
          <w:sz w:val="26"/>
        </w:rPr>
        <w:t xml:space="preserve"> </w:t>
      </w:r>
      <w:r>
        <w:rPr>
          <w:sz w:val="26"/>
        </w:rPr>
        <w:t>бути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видатним представником породи, що має бути підтверджено чемпіонськими сертифікатами Юний Чемпіон України, Чемпіон України, Чемпіон породи, Чемпіон породного клубу, або Інтер Чемпіон. Необхідно додати копії чемпіонських сертифікатів та </w:t>
      </w:r>
      <w:r>
        <w:rPr>
          <w:spacing w:val="-2"/>
          <w:sz w:val="26"/>
        </w:rPr>
        <w:t>дипломи;</w:t>
      </w:r>
    </w:p>
    <w:p w14:paraId="2C5732B0" w14:textId="77777777" w:rsidR="00814BF8" w:rsidRDefault="00E85185">
      <w:pPr>
        <w:pStyle w:val="a4"/>
        <w:numPr>
          <w:ilvl w:val="0"/>
          <w:numId w:val="4"/>
        </w:numPr>
        <w:tabs>
          <w:tab w:val="left" w:pos="348"/>
        </w:tabs>
        <w:spacing w:before="2" w:line="276" w:lineRule="auto"/>
        <w:ind w:left="26" w:right="2325" w:firstLine="64"/>
        <w:jc w:val="left"/>
        <w:rPr>
          <w:sz w:val="26"/>
        </w:rPr>
      </w:pPr>
      <w:r>
        <w:rPr>
          <w:sz w:val="26"/>
        </w:rPr>
        <w:t>Плідники</w:t>
      </w:r>
      <w:r>
        <w:rPr>
          <w:spacing w:val="-7"/>
          <w:sz w:val="26"/>
        </w:rPr>
        <w:t xml:space="preserve"> </w:t>
      </w:r>
      <w:r>
        <w:rPr>
          <w:sz w:val="26"/>
        </w:rPr>
        <w:t>пов</w:t>
      </w:r>
      <w:r>
        <w:rPr>
          <w:sz w:val="26"/>
        </w:rPr>
        <w:t>инні</w:t>
      </w:r>
      <w:r>
        <w:rPr>
          <w:spacing w:val="-4"/>
          <w:sz w:val="26"/>
        </w:rPr>
        <w:t xml:space="preserve"> </w:t>
      </w:r>
      <w:r>
        <w:rPr>
          <w:sz w:val="26"/>
        </w:rPr>
        <w:t>мати</w:t>
      </w:r>
      <w:r>
        <w:rPr>
          <w:spacing w:val="-7"/>
          <w:sz w:val="26"/>
        </w:rPr>
        <w:t xml:space="preserve"> </w:t>
      </w:r>
      <w:r>
        <w:rPr>
          <w:sz w:val="26"/>
        </w:rPr>
        <w:t>повний</w:t>
      </w:r>
      <w:r>
        <w:rPr>
          <w:spacing w:val="-4"/>
          <w:sz w:val="26"/>
        </w:rPr>
        <w:t xml:space="preserve"> </w:t>
      </w:r>
      <w:r>
        <w:rPr>
          <w:sz w:val="26"/>
        </w:rPr>
        <w:t>генетичний</w:t>
      </w:r>
      <w:r>
        <w:rPr>
          <w:spacing w:val="-7"/>
          <w:sz w:val="26"/>
        </w:rPr>
        <w:t xml:space="preserve"> </w:t>
      </w:r>
      <w:r>
        <w:rPr>
          <w:sz w:val="26"/>
        </w:rPr>
        <w:t>комплекс</w:t>
      </w:r>
      <w:r>
        <w:rPr>
          <w:spacing w:val="-7"/>
          <w:sz w:val="26"/>
        </w:rPr>
        <w:t xml:space="preserve"> </w:t>
      </w:r>
      <w:r>
        <w:rPr>
          <w:sz w:val="26"/>
        </w:rPr>
        <w:t>для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породи </w:t>
      </w:r>
      <w:proofErr w:type="spellStart"/>
      <w:r>
        <w:rPr>
          <w:spacing w:val="-2"/>
          <w:sz w:val="26"/>
        </w:rPr>
        <w:t>цвергшнауцерів</w:t>
      </w:r>
      <w:proofErr w:type="spellEnd"/>
      <w:r>
        <w:rPr>
          <w:spacing w:val="-2"/>
          <w:sz w:val="26"/>
        </w:rPr>
        <w:t>.</w:t>
      </w:r>
    </w:p>
    <w:p w14:paraId="284065F4" w14:textId="77777777" w:rsidR="00814BF8" w:rsidRDefault="00E85185">
      <w:pPr>
        <w:pStyle w:val="a3"/>
        <w:spacing w:line="298" w:lineRule="exact"/>
        <w:ind w:left="285"/>
      </w:pPr>
      <w:r>
        <w:t>Носія</w:t>
      </w:r>
      <w:r>
        <w:rPr>
          <w:spacing w:val="-10"/>
        </w:rPr>
        <w:t xml:space="preserve"> </w:t>
      </w:r>
      <w:r>
        <w:t>(</w:t>
      </w:r>
      <w:proofErr w:type="spellStart"/>
      <w:r>
        <w:t>carrier</w:t>
      </w:r>
      <w:proofErr w:type="spellEnd"/>
      <w:r>
        <w:t>)</w:t>
      </w:r>
      <w:r>
        <w:rPr>
          <w:spacing w:val="-9"/>
        </w:rPr>
        <w:t xml:space="preserve"> </w:t>
      </w:r>
      <w:r>
        <w:t>одного</w:t>
      </w:r>
      <w:r>
        <w:rPr>
          <w:spacing w:val="-10"/>
        </w:rPr>
        <w:t xml:space="preserve"> </w:t>
      </w:r>
      <w:r>
        <w:t>із</w:t>
      </w:r>
      <w:r>
        <w:rPr>
          <w:spacing w:val="-10"/>
        </w:rPr>
        <w:t xml:space="preserve"> </w:t>
      </w:r>
      <w:r>
        <w:t>спадкових</w:t>
      </w:r>
      <w:r>
        <w:rPr>
          <w:spacing w:val="-8"/>
        </w:rPr>
        <w:t xml:space="preserve"> </w:t>
      </w:r>
      <w:r>
        <w:t>генетичних</w:t>
      </w:r>
      <w:r>
        <w:rPr>
          <w:spacing w:val="-10"/>
        </w:rPr>
        <w:t xml:space="preserve"> </w:t>
      </w:r>
      <w:r>
        <w:t>захворювань</w:t>
      </w:r>
      <w:r>
        <w:rPr>
          <w:spacing w:val="-9"/>
        </w:rPr>
        <w:t xml:space="preserve"> </w:t>
      </w:r>
      <w:r>
        <w:t>можна</w:t>
      </w:r>
      <w:r>
        <w:rPr>
          <w:spacing w:val="-10"/>
        </w:rPr>
        <w:t xml:space="preserve"> </w:t>
      </w:r>
      <w:r>
        <w:rPr>
          <w:spacing w:val="-2"/>
        </w:rPr>
        <w:t>парувати</w:t>
      </w:r>
    </w:p>
    <w:p w14:paraId="4993F737" w14:textId="77777777" w:rsidR="00814BF8" w:rsidRDefault="00814BF8">
      <w:pPr>
        <w:pStyle w:val="a3"/>
        <w:spacing w:line="298" w:lineRule="exact"/>
        <w:sectPr w:rsidR="00814BF8">
          <w:type w:val="continuous"/>
          <w:pgSz w:w="11910" w:h="16840"/>
          <w:pgMar w:top="1360" w:right="850" w:bottom="280" w:left="1133" w:header="720" w:footer="720" w:gutter="0"/>
          <w:cols w:space="720"/>
        </w:sectPr>
      </w:pPr>
    </w:p>
    <w:p w14:paraId="4C7FCDF3" w14:textId="77777777" w:rsidR="00814BF8" w:rsidRDefault="00E85185">
      <w:pPr>
        <w:pStyle w:val="a3"/>
        <w:spacing w:before="66"/>
        <w:ind w:left="26"/>
      </w:pPr>
      <w:r>
        <w:lastRenderedPageBreak/>
        <w:t>виключно</w:t>
      </w:r>
      <w:r>
        <w:rPr>
          <w:spacing w:val="-7"/>
        </w:rPr>
        <w:t xml:space="preserve"> </w:t>
      </w:r>
      <w:r>
        <w:t>із</w:t>
      </w:r>
      <w:r>
        <w:rPr>
          <w:spacing w:val="-6"/>
        </w:rPr>
        <w:t xml:space="preserve"> </w:t>
      </w:r>
      <w:r>
        <w:t>партнером,</w:t>
      </w:r>
      <w:r>
        <w:rPr>
          <w:spacing w:val="-7"/>
        </w:rPr>
        <w:t xml:space="preserve"> </w:t>
      </w:r>
      <w:r>
        <w:t>чистим</w:t>
      </w:r>
      <w:r>
        <w:rPr>
          <w:spacing w:val="-6"/>
        </w:rPr>
        <w:t xml:space="preserve"> </w:t>
      </w:r>
      <w:r>
        <w:t>(</w:t>
      </w:r>
      <w:proofErr w:type="spellStart"/>
      <w:r>
        <w:t>clear</w:t>
      </w:r>
      <w:proofErr w:type="spellEnd"/>
      <w:r>
        <w:t>)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це</w:t>
      </w:r>
      <w:r>
        <w:rPr>
          <w:spacing w:val="-7"/>
        </w:rPr>
        <w:t xml:space="preserve"> </w:t>
      </w:r>
      <w:r>
        <w:rPr>
          <w:spacing w:val="-2"/>
        </w:rPr>
        <w:t>захворювання.</w:t>
      </w:r>
    </w:p>
    <w:p w14:paraId="5E0CBC5E" w14:textId="77777777" w:rsidR="00814BF8" w:rsidRDefault="00E85185">
      <w:pPr>
        <w:pStyle w:val="a3"/>
        <w:spacing w:before="44" w:line="278" w:lineRule="auto"/>
        <w:ind w:left="26" w:firstLine="324"/>
      </w:pPr>
      <w:r>
        <w:t>Собака,</w:t>
      </w:r>
      <w:r>
        <w:rPr>
          <w:spacing w:val="-5"/>
        </w:rPr>
        <w:t xml:space="preserve"> </w:t>
      </w:r>
      <w:r>
        <w:t>народжений</w:t>
      </w:r>
      <w:r>
        <w:rPr>
          <w:spacing w:val="-4"/>
        </w:rPr>
        <w:t xml:space="preserve"> </w:t>
      </w:r>
      <w:r>
        <w:t>від</w:t>
      </w:r>
      <w:r>
        <w:rPr>
          <w:spacing w:val="-5"/>
        </w:rPr>
        <w:t xml:space="preserve"> </w:t>
      </w:r>
      <w:r>
        <w:t>доведено</w:t>
      </w:r>
      <w:r>
        <w:rPr>
          <w:spacing w:val="-4"/>
        </w:rPr>
        <w:t xml:space="preserve"> </w:t>
      </w:r>
      <w:r>
        <w:t>чистих</w:t>
      </w:r>
      <w:r>
        <w:rPr>
          <w:spacing w:val="-5"/>
        </w:rPr>
        <w:t xml:space="preserve"> </w:t>
      </w:r>
      <w:r>
        <w:t>(</w:t>
      </w:r>
      <w:proofErr w:type="spellStart"/>
      <w:r>
        <w:t>clear</w:t>
      </w:r>
      <w:proofErr w:type="spellEnd"/>
      <w:r>
        <w:t>)</w:t>
      </w:r>
      <w:r>
        <w:rPr>
          <w:spacing w:val="-5"/>
        </w:rPr>
        <w:t xml:space="preserve"> </w:t>
      </w:r>
      <w:r>
        <w:t>батьків,</w:t>
      </w:r>
      <w:r>
        <w:rPr>
          <w:spacing w:val="40"/>
        </w:rPr>
        <w:t xml:space="preserve"> </w:t>
      </w:r>
      <w:r>
        <w:t>вважається</w:t>
      </w:r>
      <w:r>
        <w:rPr>
          <w:spacing w:val="-3"/>
        </w:rPr>
        <w:t xml:space="preserve"> </w:t>
      </w:r>
      <w:r>
        <w:t>чистим</w:t>
      </w:r>
      <w:r>
        <w:rPr>
          <w:spacing w:val="-5"/>
        </w:rPr>
        <w:t xml:space="preserve"> </w:t>
      </w:r>
      <w:r>
        <w:t>за походженням. У цьому випадку необхідно надати підтвердження тестів батьків.</w:t>
      </w:r>
    </w:p>
    <w:p w14:paraId="29A33ADD" w14:textId="77777777" w:rsidR="00814BF8" w:rsidRDefault="00E85185">
      <w:pPr>
        <w:pStyle w:val="a4"/>
        <w:numPr>
          <w:ilvl w:val="0"/>
          <w:numId w:val="4"/>
        </w:numPr>
        <w:tabs>
          <w:tab w:val="left" w:pos="348"/>
        </w:tabs>
        <w:spacing w:line="276" w:lineRule="auto"/>
        <w:ind w:left="26" w:right="938" w:firstLine="64"/>
        <w:jc w:val="left"/>
        <w:rPr>
          <w:sz w:val="26"/>
        </w:rPr>
      </w:pPr>
      <w:r>
        <w:rPr>
          <w:sz w:val="26"/>
        </w:rPr>
        <w:t>Обґрунтування,</w:t>
      </w:r>
      <w:r>
        <w:rPr>
          <w:spacing w:val="-6"/>
          <w:sz w:val="26"/>
        </w:rPr>
        <w:t xml:space="preserve"> </w:t>
      </w:r>
      <w:r>
        <w:rPr>
          <w:sz w:val="26"/>
        </w:rPr>
        <w:t>що</w:t>
      </w:r>
      <w:r>
        <w:rPr>
          <w:spacing w:val="-6"/>
          <w:sz w:val="26"/>
        </w:rPr>
        <w:t xml:space="preserve"> </w:t>
      </w:r>
      <w:r>
        <w:rPr>
          <w:sz w:val="26"/>
        </w:rPr>
        <w:t>включає</w:t>
      </w:r>
      <w:r>
        <w:rPr>
          <w:spacing w:val="-6"/>
          <w:sz w:val="26"/>
        </w:rPr>
        <w:t xml:space="preserve"> </w:t>
      </w:r>
      <w:r>
        <w:rPr>
          <w:sz w:val="26"/>
        </w:rPr>
        <w:t>племінну</w:t>
      </w:r>
      <w:r>
        <w:rPr>
          <w:spacing w:val="-6"/>
          <w:sz w:val="26"/>
        </w:rPr>
        <w:t xml:space="preserve"> </w:t>
      </w:r>
      <w:r>
        <w:rPr>
          <w:sz w:val="26"/>
        </w:rPr>
        <w:t>програму</w:t>
      </w:r>
      <w:r>
        <w:rPr>
          <w:spacing w:val="-6"/>
          <w:sz w:val="26"/>
        </w:rPr>
        <w:t xml:space="preserve"> </w:t>
      </w:r>
      <w:r>
        <w:rPr>
          <w:sz w:val="26"/>
        </w:rPr>
        <w:t>розплідника: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6"/>
          <w:sz w:val="26"/>
        </w:rPr>
        <w:t xml:space="preserve"> </w:t>
      </w:r>
      <w:r>
        <w:rPr>
          <w:sz w:val="26"/>
        </w:rPr>
        <w:t>чому цінність парування, які результати за забарвленнями плануються та плани викори</w:t>
      </w:r>
      <w:r>
        <w:rPr>
          <w:sz w:val="26"/>
        </w:rPr>
        <w:t xml:space="preserve">стання </w:t>
      </w:r>
      <w:r>
        <w:rPr>
          <w:spacing w:val="-2"/>
          <w:sz w:val="26"/>
        </w:rPr>
        <w:t>нащадків.</w:t>
      </w:r>
    </w:p>
    <w:p w14:paraId="76160C85" w14:textId="77777777" w:rsidR="00814BF8" w:rsidRDefault="00814BF8">
      <w:pPr>
        <w:pStyle w:val="a3"/>
        <w:rPr>
          <w:sz w:val="20"/>
        </w:rPr>
      </w:pPr>
    </w:p>
    <w:p w14:paraId="46EB3B29" w14:textId="77777777" w:rsidR="00814BF8" w:rsidRDefault="00814BF8">
      <w:pPr>
        <w:pStyle w:val="a3"/>
        <w:rPr>
          <w:sz w:val="20"/>
        </w:rPr>
      </w:pPr>
    </w:p>
    <w:p w14:paraId="49495CA6" w14:textId="77777777" w:rsidR="00814BF8" w:rsidRDefault="00814BF8">
      <w:pPr>
        <w:pStyle w:val="a3"/>
        <w:spacing w:before="127"/>
        <w:rPr>
          <w:sz w:val="20"/>
        </w:rPr>
      </w:pPr>
    </w:p>
    <w:tbl>
      <w:tblPr>
        <w:tblStyle w:val="TableNormal"/>
        <w:tblW w:w="0" w:type="auto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7096"/>
      </w:tblGrid>
      <w:tr w:rsidR="00814BF8" w14:paraId="7D1A3492" w14:textId="77777777">
        <w:trPr>
          <w:trHeight w:val="4209"/>
        </w:trPr>
        <w:tc>
          <w:tcPr>
            <w:tcW w:w="2177" w:type="dxa"/>
          </w:tcPr>
          <w:p w14:paraId="1E743475" w14:textId="77777777" w:rsidR="00814BF8" w:rsidRDefault="00814BF8">
            <w:pPr>
              <w:pStyle w:val="TableParagraph"/>
              <w:rPr>
                <w:sz w:val="24"/>
              </w:rPr>
            </w:pPr>
          </w:p>
          <w:p w14:paraId="6B0D3269" w14:textId="77777777" w:rsidR="00814BF8" w:rsidRDefault="00814BF8">
            <w:pPr>
              <w:pStyle w:val="TableParagraph"/>
              <w:rPr>
                <w:sz w:val="24"/>
              </w:rPr>
            </w:pPr>
          </w:p>
          <w:p w14:paraId="7453D20A" w14:textId="77777777" w:rsidR="00814BF8" w:rsidRDefault="00814BF8">
            <w:pPr>
              <w:pStyle w:val="TableParagraph"/>
              <w:rPr>
                <w:sz w:val="24"/>
              </w:rPr>
            </w:pPr>
          </w:p>
          <w:p w14:paraId="4EADB90D" w14:textId="77777777" w:rsidR="00814BF8" w:rsidRDefault="00814BF8">
            <w:pPr>
              <w:pStyle w:val="TableParagraph"/>
              <w:rPr>
                <w:sz w:val="24"/>
              </w:rPr>
            </w:pPr>
          </w:p>
          <w:p w14:paraId="79A10574" w14:textId="77777777" w:rsidR="00814BF8" w:rsidRDefault="00814BF8">
            <w:pPr>
              <w:pStyle w:val="TableParagraph"/>
              <w:rPr>
                <w:sz w:val="24"/>
              </w:rPr>
            </w:pPr>
          </w:p>
          <w:p w14:paraId="315B3C43" w14:textId="77777777" w:rsidR="00814BF8" w:rsidRDefault="00814BF8">
            <w:pPr>
              <w:pStyle w:val="TableParagraph"/>
              <w:spacing w:before="210"/>
              <w:rPr>
                <w:sz w:val="24"/>
              </w:rPr>
            </w:pPr>
          </w:p>
          <w:p w14:paraId="14239967" w14:textId="77777777" w:rsidR="00814BF8" w:rsidRDefault="00E85185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перець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із </w:t>
            </w:r>
            <w:r>
              <w:rPr>
                <w:spacing w:val="-4"/>
                <w:sz w:val="24"/>
              </w:rPr>
              <w:t>сіллю</w:t>
            </w:r>
          </w:p>
          <w:p w14:paraId="34C0CDB3" w14:textId="77777777" w:rsidR="00814BF8" w:rsidRDefault="00E85185">
            <w:pPr>
              <w:pStyle w:val="TableParagraph"/>
              <w:spacing w:before="20"/>
              <w:ind w:lef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  <w:p w14:paraId="63A0183A" w14:textId="77777777" w:rsidR="00814BF8" w:rsidRDefault="00E85185">
            <w:pPr>
              <w:pStyle w:val="TableParagraph"/>
              <w:spacing w:before="16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чорний</w:t>
            </w:r>
          </w:p>
        </w:tc>
        <w:tc>
          <w:tcPr>
            <w:tcW w:w="7096" w:type="dxa"/>
          </w:tcPr>
          <w:p w14:paraId="0FCE5EDC" w14:textId="77777777" w:rsidR="00814BF8" w:rsidRDefault="00814BF8">
            <w:pPr>
              <w:pStyle w:val="TableParagraph"/>
              <w:spacing w:before="64"/>
              <w:rPr>
                <w:sz w:val="24"/>
              </w:rPr>
            </w:pPr>
          </w:p>
          <w:p w14:paraId="7B19E613" w14:textId="77777777" w:rsidR="00814BF8" w:rsidRDefault="00E85185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Можливий розгляд заяви про парування суки перець із сіллю із кобелем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чорного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забарвлення,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чорна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собака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локусі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генотип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Кку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Локус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Агуті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зонарного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забарвлення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aw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  <w:p w14:paraId="2B9C6409" w14:textId="77777777" w:rsidR="00814BF8" w:rsidRDefault="00814BF8">
            <w:pPr>
              <w:pStyle w:val="TableParagraph"/>
              <w:spacing w:before="240"/>
              <w:rPr>
                <w:sz w:val="24"/>
              </w:rPr>
            </w:pPr>
          </w:p>
          <w:p w14:paraId="29B66DEF" w14:textId="77777777" w:rsidR="00814BF8" w:rsidRDefault="00E85185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бути </w:t>
            </w:r>
            <w:r>
              <w:rPr>
                <w:spacing w:val="-2"/>
                <w:sz w:val="24"/>
              </w:rPr>
              <w:t>підтверджено:</w:t>
            </w:r>
          </w:p>
          <w:p w14:paraId="56A43A4C" w14:textId="77777777" w:rsidR="00814BF8" w:rsidRDefault="00E85185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ind w:right="650" w:firstLine="0"/>
              <w:rPr>
                <w:sz w:val="24"/>
              </w:rPr>
            </w:pPr>
            <w:r>
              <w:rPr>
                <w:sz w:val="24"/>
              </w:rPr>
              <w:t>присутністю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першому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поколінні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родоводу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чорного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собаки </w:t>
            </w:r>
            <w:proofErr w:type="spellStart"/>
            <w:r>
              <w:rPr>
                <w:sz w:val="24"/>
              </w:rPr>
              <w:t>предка</w:t>
            </w:r>
            <w:proofErr w:type="spellEnd"/>
            <w:r>
              <w:rPr>
                <w:sz w:val="24"/>
              </w:rPr>
              <w:t xml:space="preserve"> забарвлення перець з сіллю;</w:t>
            </w:r>
          </w:p>
          <w:p w14:paraId="755D5298" w14:textId="77777777" w:rsidR="00814BF8" w:rsidRDefault="00E85185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ind w:right="125" w:firstLine="0"/>
              <w:rPr>
                <w:sz w:val="24"/>
              </w:rPr>
            </w:pPr>
            <w:r>
              <w:rPr>
                <w:sz w:val="24"/>
              </w:rPr>
              <w:t>або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генетичними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локус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Агуті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підтверджують генотип </w:t>
            </w:r>
            <w:proofErr w:type="spellStart"/>
            <w:r>
              <w:rPr>
                <w:sz w:val="24"/>
              </w:rPr>
              <w:t>Кку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awaw</w:t>
            </w:r>
            <w:proofErr w:type="spellEnd"/>
            <w:r>
              <w:rPr>
                <w:sz w:val="24"/>
              </w:rPr>
              <w:t xml:space="preserve"> або </w:t>
            </w:r>
            <w:proofErr w:type="spellStart"/>
            <w:r>
              <w:rPr>
                <w:sz w:val="24"/>
              </w:rPr>
              <w:t>Kkу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awat</w:t>
            </w:r>
            <w:proofErr w:type="spellEnd"/>
            <w:r>
              <w:rPr>
                <w:sz w:val="24"/>
              </w:rPr>
              <w:t>.</w:t>
            </w:r>
          </w:p>
          <w:p w14:paraId="18367B05" w14:textId="77777777" w:rsidR="00814BF8" w:rsidRDefault="00E85185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ind w:right="115" w:firstLine="0"/>
              <w:rPr>
                <w:sz w:val="24"/>
              </w:rPr>
            </w:pPr>
            <w:r>
              <w:rPr>
                <w:sz w:val="24"/>
              </w:rPr>
              <w:t xml:space="preserve">або народженням від цього плідника цуценят перець із </w:t>
            </w:r>
            <w:r>
              <w:rPr>
                <w:sz w:val="24"/>
              </w:rPr>
              <w:t>сіллю у попередніх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приплодах,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підтвердити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документально.</w:t>
            </w:r>
          </w:p>
        </w:tc>
      </w:tr>
      <w:tr w:rsidR="00814BF8" w14:paraId="4BFF5907" w14:textId="77777777">
        <w:trPr>
          <w:trHeight w:val="5092"/>
        </w:trPr>
        <w:tc>
          <w:tcPr>
            <w:tcW w:w="2177" w:type="dxa"/>
          </w:tcPr>
          <w:p w14:paraId="715FC95C" w14:textId="77777777" w:rsidR="00814BF8" w:rsidRDefault="00814BF8">
            <w:pPr>
              <w:pStyle w:val="TableParagraph"/>
              <w:rPr>
                <w:sz w:val="24"/>
              </w:rPr>
            </w:pPr>
          </w:p>
          <w:p w14:paraId="02BCC63C" w14:textId="77777777" w:rsidR="00814BF8" w:rsidRDefault="00814BF8">
            <w:pPr>
              <w:pStyle w:val="TableParagraph"/>
              <w:rPr>
                <w:sz w:val="24"/>
              </w:rPr>
            </w:pPr>
          </w:p>
          <w:p w14:paraId="1F0DB05C" w14:textId="77777777" w:rsidR="00814BF8" w:rsidRDefault="00814BF8">
            <w:pPr>
              <w:pStyle w:val="TableParagraph"/>
              <w:rPr>
                <w:sz w:val="24"/>
              </w:rPr>
            </w:pPr>
          </w:p>
          <w:p w14:paraId="6B33749E" w14:textId="77777777" w:rsidR="00814BF8" w:rsidRDefault="00814BF8">
            <w:pPr>
              <w:pStyle w:val="TableParagraph"/>
              <w:rPr>
                <w:sz w:val="24"/>
              </w:rPr>
            </w:pPr>
          </w:p>
          <w:p w14:paraId="300DAEE9" w14:textId="77777777" w:rsidR="00814BF8" w:rsidRDefault="00814BF8">
            <w:pPr>
              <w:pStyle w:val="TableParagraph"/>
              <w:rPr>
                <w:sz w:val="24"/>
              </w:rPr>
            </w:pPr>
          </w:p>
          <w:p w14:paraId="17FBEE7F" w14:textId="77777777" w:rsidR="00814BF8" w:rsidRDefault="00814BF8">
            <w:pPr>
              <w:pStyle w:val="TableParagraph"/>
              <w:rPr>
                <w:sz w:val="24"/>
              </w:rPr>
            </w:pPr>
          </w:p>
          <w:p w14:paraId="36F94D69" w14:textId="77777777" w:rsidR="00814BF8" w:rsidRDefault="00814BF8">
            <w:pPr>
              <w:pStyle w:val="TableParagraph"/>
              <w:spacing w:before="229"/>
              <w:rPr>
                <w:sz w:val="24"/>
              </w:rPr>
            </w:pPr>
          </w:p>
          <w:p w14:paraId="151B95BB" w14:textId="77777777" w:rsidR="00814BF8" w:rsidRDefault="00E85185">
            <w:pPr>
              <w:pStyle w:val="TableParagraph"/>
              <w:spacing w:before="1"/>
              <w:ind w:left="79" w:right="197"/>
              <w:jc w:val="center"/>
              <w:rPr>
                <w:sz w:val="24"/>
              </w:rPr>
            </w:pPr>
            <w:r>
              <w:rPr>
                <w:sz w:val="24"/>
              </w:rPr>
              <w:t>чорний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сріблом</w:t>
            </w:r>
          </w:p>
          <w:p w14:paraId="5E4BDF94" w14:textId="77777777" w:rsidR="00814BF8" w:rsidRDefault="00E85185">
            <w:pPr>
              <w:pStyle w:val="TableParagraph"/>
              <w:spacing w:before="16"/>
              <w:ind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  <w:p w14:paraId="1FCD16E5" w14:textId="77777777" w:rsidR="00814BF8" w:rsidRDefault="00E85185">
            <w:pPr>
              <w:pStyle w:val="TableParagraph"/>
              <w:spacing w:before="20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чорний</w:t>
            </w:r>
          </w:p>
        </w:tc>
        <w:tc>
          <w:tcPr>
            <w:tcW w:w="7096" w:type="dxa"/>
          </w:tcPr>
          <w:p w14:paraId="19F418C6" w14:textId="77777777" w:rsidR="00814BF8" w:rsidRDefault="00814BF8">
            <w:pPr>
              <w:pStyle w:val="TableParagraph"/>
              <w:spacing w:before="63"/>
              <w:rPr>
                <w:sz w:val="24"/>
              </w:rPr>
            </w:pPr>
          </w:p>
          <w:p w14:paraId="446725A4" w14:textId="77777777" w:rsidR="00814BF8" w:rsidRDefault="00E85185">
            <w:pPr>
              <w:pStyle w:val="TableParagraph"/>
              <w:spacing w:line="276" w:lineRule="auto"/>
              <w:ind w:left="97" w:right="113"/>
              <w:jc w:val="both"/>
              <w:rPr>
                <w:sz w:val="24"/>
              </w:rPr>
            </w:pPr>
            <w:r>
              <w:rPr>
                <w:sz w:val="24"/>
              </w:rPr>
              <w:t>Можливий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розгляд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племінної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чорний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зі сріблом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чорний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забарвленням,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чорна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собака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локусі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 ген-мале (генотип </w:t>
            </w:r>
            <w:proofErr w:type="spellStart"/>
            <w:r>
              <w:rPr>
                <w:sz w:val="24"/>
              </w:rPr>
              <w:t>Кку</w:t>
            </w:r>
            <w:proofErr w:type="spellEnd"/>
            <w:r>
              <w:rPr>
                <w:sz w:val="24"/>
              </w:rPr>
              <w:t xml:space="preserve">), а в локусі Агуті - ген </w:t>
            </w:r>
            <w:proofErr w:type="spellStart"/>
            <w:r>
              <w:rPr>
                <w:sz w:val="24"/>
              </w:rPr>
              <w:t>підпалого</w:t>
            </w:r>
            <w:proofErr w:type="spellEnd"/>
          </w:p>
          <w:p w14:paraId="441BE9E2" w14:textId="77777777" w:rsidR="00814BF8" w:rsidRDefault="00E85185">
            <w:pPr>
              <w:pStyle w:val="TableParagraph"/>
              <w:spacing w:before="1"/>
              <w:ind w:left="97"/>
              <w:jc w:val="both"/>
              <w:rPr>
                <w:sz w:val="24"/>
              </w:rPr>
            </w:pPr>
            <w:r>
              <w:rPr>
                <w:sz w:val="24"/>
              </w:rPr>
              <w:t>забарвлення</w:t>
            </w:r>
            <w:r>
              <w:rPr>
                <w:spacing w:val="-4"/>
                <w:sz w:val="24"/>
              </w:rPr>
              <w:t xml:space="preserve"> (</w:t>
            </w:r>
            <w:proofErr w:type="spellStart"/>
            <w:r>
              <w:rPr>
                <w:spacing w:val="-4"/>
                <w:sz w:val="24"/>
              </w:rPr>
              <w:t>at</w:t>
            </w:r>
            <w:proofErr w:type="spellEnd"/>
            <w:r>
              <w:rPr>
                <w:spacing w:val="-4"/>
                <w:sz w:val="24"/>
              </w:rPr>
              <w:t>).</w:t>
            </w:r>
          </w:p>
          <w:p w14:paraId="7DE84CC1" w14:textId="77777777" w:rsidR="00814BF8" w:rsidRDefault="00814BF8">
            <w:pPr>
              <w:pStyle w:val="TableParagraph"/>
              <w:spacing w:before="81"/>
              <w:rPr>
                <w:sz w:val="24"/>
              </w:rPr>
            </w:pPr>
          </w:p>
          <w:p w14:paraId="53D57728" w14:textId="77777777" w:rsidR="00814BF8" w:rsidRDefault="00E85185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z w:val="24"/>
              </w:rPr>
              <w:t>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бути </w:t>
            </w:r>
            <w:r>
              <w:rPr>
                <w:spacing w:val="-2"/>
                <w:sz w:val="24"/>
              </w:rPr>
              <w:t>підтверджено:</w:t>
            </w:r>
          </w:p>
          <w:p w14:paraId="3F491ADD" w14:textId="77777777" w:rsidR="00814BF8" w:rsidRDefault="00E85185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before="41" w:line="278" w:lineRule="auto"/>
              <w:ind w:right="991" w:firstLine="0"/>
              <w:rPr>
                <w:sz w:val="24"/>
              </w:rPr>
            </w:pPr>
            <w:r>
              <w:rPr>
                <w:sz w:val="24"/>
              </w:rPr>
              <w:t>присутністю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чорно-сріблястого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предка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першому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коліні родоводу у чорної собаки;</w:t>
            </w:r>
          </w:p>
          <w:p w14:paraId="72986840" w14:textId="77777777" w:rsidR="00814BF8" w:rsidRDefault="00E85185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line="276" w:lineRule="auto"/>
              <w:ind w:right="192" w:firstLine="0"/>
              <w:rPr>
                <w:sz w:val="24"/>
              </w:rPr>
            </w:pPr>
            <w:r>
              <w:rPr>
                <w:sz w:val="24"/>
              </w:rPr>
              <w:t>або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генетичними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локус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агуті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підтверджують генотип </w:t>
            </w:r>
            <w:proofErr w:type="spellStart"/>
            <w:r>
              <w:rPr>
                <w:sz w:val="24"/>
              </w:rPr>
              <w:t>Кку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atat</w:t>
            </w:r>
            <w:proofErr w:type="spellEnd"/>
            <w:r>
              <w:rPr>
                <w:sz w:val="24"/>
              </w:rPr>
              <w:t xml:space="preserve"> або </w:t>
            </w:r>
            <w:proofErr w:type="spellStart"/>
            <w:r>
              <w:rPr>
                <w:sz w:val="24"/>
              </w:rPr>
              <w:t>Кку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awat</w:t>
            </w:r>
            <w:proofErr w:type="spellEnd"/>
            <w:r>
              <w:rPr>
                <w:sz w:val="24"/>
              </w:rPr>
              <w:t>;</w:t>
            </w:r>
          </w:p>
          <w:p w14:paraId="5BE44287" w14:textId="28F1A053" w:rsidR="00814BF8" w:rsidRDefault="00E85185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line="256" w:lineRule="auto"/>
              <w:ind w:right="538" w:firstLine="0"/>
              <w:rPr>
                <w:sz w:val="24"/>
              </w:rPr>
            </w:pPr>
            <w:r>
              <w:rPr>
                <w:sz w:val="24"/>
              </w:rPr>
              <w:t>або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народженням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цієї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цуценят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забарвлення</w:t>
            </w:r>
            <w:r>
              <w:rPr>
                <w:spacing w:val="-5"/>
                <w:sz w:val="24"/>
              </w:rPr>
              <w:t xml:space="preserve"> </w:t>
            </w:r>
            <w:r w:rsidR="00A71C73">
              <w:rPr>
                <w:sz w:val="24"/>
              </w:rPr>
              <w:t>чорний зі сріблом</w:t>
            </w:r>
            <w:r>
              <w:rPr>
                <w:sz w:val="24"/>
              </w:rPr>
              <w:t xml:space="preserve"> у попередніх приплодах, що необхідно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підтвердити</w:t>
            </w:r>
          </w:p>
          <w:p w14:paraId="5ED928CE" w14:textId="77777777" w:rsidR="00814BF8" w:rsidRDefault="00E85185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документально.</w:t>
            </w:r>
          </w:p>
        </w:tc>
      </w:tr>
      <w:tr w:rsidR="00814BF8" w14:paraId="6D0F21DB" w14:textId="77777777">
        <w:trPr>
          <w:trHeight w:val="1674"/>
        </w:trPr>
        <w:tc>
          <w:tcPr>
            <w:tcW w:w="2177" w:type="dxa"/>
          </w:tcPr>
          <w:p w14:paraId="1E07347E" w14:textId="77777777" w:rsidR="00814BF8" w:rsidRDefault="00814BF8">
            <w:pPr>
              <w:pStyle w:val="TableParagraph"/>
              <w:rPr>
                <w:sz w:val="24"/>
              </w:rPr>
            </w:pPr>
          </w:p>
        </w:tc>
        <w:tc>
          <w:tcPr>
            <w:tcW w:w="7096" w:type="dxa"/>
          </w:tcPr>
          <w:p w14:paraId="15757C2D" w14:textId="77777777" w:rsidR="00814BF8" w:rsidRDefault="00E85185">
            <w:pPr>
              <w:pStyle w:val="TableParagraph"/>
              <w:spacing w:before="99" w:line="256" w:lineRule="auto"/>
              <w:ind w:left="97" w:right="181"/>
              <w:rPr>
                <w:sz w:val="24"/>
              </w:rPr>
            </w:pPr>
            <w:r>
              <w:rPr>
                <w:sz w:val="24"/>
              </w:rPr>
              <w:t>Можливий розгляд заяви про парування білої суки з кобелем іншого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забарвлення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покращення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якості собак білого забарвлення.</w:t>
            </w:r>
          </w:p>
          <w:p w14:paraId="572978E1" w14:textId="77777777" w:rsidR="00814BF8" w:rsidRDefault="00E85185">
            <w:pPr>
              <w:pStyle w:val="TableParagraph"/>
              <w:spacing w:line="256" w:lineRule="auto"/>
              <w:ind w:left="97"/>
              <w:rPr>
                <w:sz w:val="24"/>
              </w:rPr>
            </w:pPr>
            <w:r>
              <w:rPr>
                <w:sz w:val="24"/>
              </w:rPr>
              <w:t>Біла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собака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паруватися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собакою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іншого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забарвлення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тільки якщо він має видатні екстер'єрні дані, що підтве</w:t>
            </w:r>
            <w:r>
              <w:rPr>
                <w:sz w:val="24"/>
              </w:rPr>
              <w:t>рджується</w:t>
            </w:r>
          </w:p>
        </w:tc>
      </w:tr>
    </w:tbl>
    <w:p w14:paraId="7892D1C1" w14:textId="77777777" w:rsidR="00814BF8" w:rsidRDefault="00814BF8">
      <w:pPr>
        <w:pStyle w:val="TableParagraph"/>
        <w:spacing w:line="256" w:lineRule="auto"/>
        <w:rPr>
          <w:sz w:val="24"/>
        </w:rPr>
        <w:sectPr w:rsidR="00814BF8">
          <w:pgSz w:w="11910" w:h="16840"/>
          <w:pgMar w:top="1360" w:right="850" w:bottom="280" w:left="1133" w:header="720" w:footer="720" w:gutter="0"/>
          <w:cols w:space="720"/>
        </w:sectPr>
      </w:pPr>
    </w:p>
    <w:p w14:paraId="3385DB6A" w14:textId="77777777" w:rsidR="00814BF8" w:rsidRDefault="00814BF8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7096"/>
      </w:tblGrid>
      <w:tr w:rsidR="00814BF8" w14:paraId="3446AA0E" w14:textId="77777777">
        <w:trPr>
          <w:trHeight w:val="2812"/>
        </w:trPr>
        <w:tc>
          <w:tcPr>
            <w:tcW w:w="2177" w:type="dxa"/>
          </w:tcPr>
          <w:p w14:paraId="313F468D" w14:textId="77777777" w:rsidR="00814BF8" w:rsidRDefault="00E85185">
            <w:pPr>
              <w:pStyle w:val="TableParagraph"/>
              <w:spacing w:before="100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білі</w:t>
            </w:r>
          </w:p>
        </w:tc>
        <w:tc>
          <w:tcPr>
            <w:tcW w:w="7096" w:type="dxa"/>
          </w:tcPr>
          <w:p w14:paraId="63826F47" w14:textId="77777777" w:rsidR="00814BF8" w:rsidRDefault="00E85185">
            <w:pPr>
              <w:pStyle w:val="TableParagraph"/>
              <w:spacing w:before="100"/>
              <w:ind w:left="97"/>
              <w:rPr>
                <w:sz w:val="24"/>
              </w:rPr>
            </w:pPr>
            <w:r>
              <w:rPr>
                <w:sz w:val="24"/>
              </w:rPr>
              <w:t>отриманими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виставках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титулами.</w:t>
            </w:r>
          </w:p>
          <w:p w14:paraId="1DF3F1C1" w14:textId="77777777" w:rsidR="00814BF8" w:rsidRDefault="00E85185">
            <w:pPr>
              <w:pStyle w:val="TableParagraph"/>
              <w:spacing w:before="19" w:line="254" w:lineRule="auto"/>
              <w:ind w:left="97" w:right="181"/>
              <w:rPr>
                <w:sz w:val="24"/>
              </w:rPr>
            </w:pPr>
            <w:r>
              <w:rPr>
                <w:sz w:val="24"/>
              </w:rPr>
              <w:t>Також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кольоровий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носієм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білого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забарвлення. Це має бути підтверджено:</w:t>
            </w:r>
          </w:p>
          <w:p w14:paraId="328E2F5D" w14:textId="77777777" w:rsidR="00814BF8" w:rsidRDefault="00E85185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before="3" w:line="256" w:lineRule="auto"/>
              <w:ind w:right="570" w:firstLine="0"/>
              <w:rPr>
                <w:sz w:val="24"/>
              </w:rPr>
            </w:pPr>
            <w:r>
              <w:rPr>
                <w:sz w:val="24"/>
              </w:rPr>
              <w:t>наявністю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родоводі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собаки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білого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забарвлення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першому поколінні (мати чи батько);</w:t>
            </w:r>
          </w:p>
          <w:p w14:paraId="13BBC9BF" w14:textId="77777777" w:rsidR="00814BF8" w:rsidRDefault="00E85185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line="256" w:lineRule="auto"/>
              <w:ind w:right="389" w:firstLine="0"/>
              <w:rPr>
                <w:sz w:val="24"/>
              </w:rPr>
            </w:pPr>
            <w:r>
              <w:rPr>
                <w:sz w:val="24"/>
              </w:rPr>
              <w:t>або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народженням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цього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цуценят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попередніх приплодах, що необхідно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підтвердити документально;</w:t>
            </w:r>
          </w:p>
          <w:p w14:paraId="26375864" w14:textId="77777777" w:rsidR="00814BF8" w:rsidRDefault="00E85185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ind w:right="158" w:firstLine="0"/>
              <w:rPr>
                <w:sz w:val="24"/>
              </w:rPr>
            </w:pPr>
            <w:r>
              <w:rPr>
                <w:sz w:val="24"/>
              </w:rPr>
              <w:t>або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генетичними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локус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підтверджують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генотип </w:t>
            </w:r>
            <w:proofErr w:type="spellStart"/>
            <w:r>
              <w:rPr>
                <w:spacing w:val="-4"/>
                <w:sz w:val="24"/>
              </w:rPr>
              <w:t>Ее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814BF8" w14:paraId="7E006DE8" w14:textId="77777777">
        <w:trPr>
          <w:trHeight w:val="1067"/>
        </w:trPr>
        <w:tc>
          <w:tcPr>
            <w:tcW w:w="2177" w:type="dxa"/>
          </w:tcPr>
          <w:p w14:paraId="15F697A2" w14:textId="77777777" w:rsidR="00814BF8" w:rsidRDefault="00E85185">
            <w:pPr>
              <w:pStyle w:val="TableParagraph"/>
              <w:spacing w:before="100"/>
              <w:ind w:left="79" w:right="4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чорно-сріблясті</w:t>
            </w:r>
          </w:p>
          <w:p w14:paraId="3023CC56" w14:textId="77777777" w:rsidR="00814BF8" w:rsidRDefault="00E85185">
            <w:pPr>
              <w:pStyle w:val="TableParagraph"/>
              <w:spacing w:before="19"/>
              <w:ind w:right="37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  <w:p w14:paraId="6862D8B4" w14:textId="77777777" w:rsidR="00814BF8" w:rsidRDefault="00E85185">
            <w:pPr>
              <w:pStyle w:val="TableParagraph"/>
              <w:spacing w:before="19"/>
              <w:ind w:right="381"/>
              <w:jc w:val="center"/>
              <w:rPr>
                <w:sz w:val="24"/>
              </w:rPr>
            </w:pPr>
            <w:r>
              <w:rPr>
                <w:sz w:val="24"/>
              </w:rPr>
              <w:t>перець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із </w:t>
            </w:r>
            <w:r>
              <w:rPr>
                <w:spacing w:val="-4"/>
                <w:sz w:val="24"/>
              </w:rPr>
              <w:t>сіллю</w:t>
            </w:r>
          </w:p>
        </w:tc>
        <w:tc>
          <w:tcPr>
            <w:tcW w:w="7096" w:type="dxa"/>
          </w:tcPr>
          <w:p w14:paraId="33206CF3" w14:textId="77777777" w:rsidR="00814BF8" w:rsidRDefault="00E85185">
            <w:pPr>
              <w:pStyle w:val="TableParagraph"/>
              <w:spacing w:before="100"/>
              <w:ind w:left="9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розглядаються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ризик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проміжних </w:t>
            </w:r>
            <w:r>
              <w:rPr>
                <w:spacing w:val="-2"/>
                <w:sz w:val="24"/>
              </w:rPr>
              <w:t>варіацій</w:t>
            </w:r>
          </w:p>
        </w:tc>
      </w:tr>
    </w:tbl>
    <w:p w14:paraId="71854FFE" w14:textId="77777777" w:rsidR="00E85185" w:rsidRDefault="00E85185"/>
    <w:sectPr w:rsidR="00E85185">
      <w:pgSz w:w="11910" w:h="16840"/>
      <w:pgMar w:top="140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582"/>
    <w:multiLevelType w:val="hybridMultilevel"/>
    <w:tmpl w:val="8C762556"/>
    <w:lvl w:ilvl="0" w:tplc="B95C9012">
      <w:numFmt w:val="bullet"/>
      <w:lvlText w:val="-"/>
      <w:lvlJc w:val="left"/>
      <w:pPr>
        <w:ind w:left="9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9A2CBF6">
      <w:numFmt w:val="bullet"/>
      <w:lvlText w:val="•"/>
      <w:lvlJc w:val="left"/>
      <w:pPr>
        <w:ind w:left="797" w:hanging="140"/>
      </w:pPr>
      <w:rPr>
        <w:rFonts w:hint="default"/>
        <w:lang w:val="uk-UA" w:eastAsia="en-US" w:bidi="ar-SA"/>
      </w:rPr>
    </w:lvl>
    <w:lvl w:ilvl="2" w:tplc="11DA3570">
      <w:numFmt w:val="bullet"/>
      <w:lvlText w:val="•"/>
      <w:lvlJc w:val="left"/>
      <w:pPr>
        <w:ind w:left="1495" w:hanging="140"/>
      </w:pPr>
      <w:rPr>
        <w:rFonts w:hint="default"/>
        <w:lang w:val="uk-UA" w:eastAsia="en-US" w:bidi="ar-SA"/>
      </w:rPr>
    </w:lvl>
    <w:lvl w:ilvl="3" w:tplc="5B343716">
      <w:numFmt w:val="bullet"/>
      <w:lvlText w:val="•"/>
      <w:lvlJc w:val="left"/>
      <w:pPr>
        <w:ind w:left="2192" w:hanging="140"/>
      </w:pPr>
      <w:rPr>
        <w:rFonts w:hint="default"/>
        <w:lang w:val="uk-UA" w:eastAsia="en-US" w:bidi="ar-SA"/>
      </w:rPr>
    </w:lvl>
    <w:lvl w:ilvl="4" w:tplc="AA6A37A4">
      <w:numFmt w:val="bullet"/>
      <w:lvlText w:val="•"/>
      <w:lvlJc w:val="left"/>
      <w:pPr>
        <w:ind w:left="2890" w:hanging="140"/>
      </w:pPr>
      <w:rPr>
        <w:rFonts w:hint="default"/>
        <w:lang w:val="uk-UA" w:eastAsia="en-US" w:bidi="ar-SA"/>
      </w:rPr>
    </w:lvl>
    <w:lvl w:ilvl="5" w:tplc="1C9CFAF8">
      <w:numFmt w:val="bullet"/>
      <w:lvlText w:val="•"/>
      <w:lvlJc w:val="left"/>
      <w:pPr>
        <w:ind w:left="3588" w:hanging="140"/>
      </w:pPr>
      <w:rPr>
        <w:rFonts w:hint="default"/>
        <w:lang w:val="uk-UA" w:eastAsia="en-US" w:bidi="ar-SA"/>
      </w:rPr>
    </w:lvl>
    <w:lvl w:ilvl="6" w:tplc="8A24E760">
      <w:numFmt w:val="bullet"/>
      <w:lvlText w:val="•"/>
      <w:lvlJc w:val="left"/>
      <w:pPr>
        <w:ind w:left="4285" w:hanging="140"/>
      </w:pPr>
      <w:rPr>
        <w:rFonts w:hint="default"/>
        <w:lang w:val="uk-UA" w:eastAsia="en-US" w:bidi="ar-SA"/>
      </w:rPr>
    </w:lvl>
    <w:lvl w:ilvl="7" w:tplc="0AFCE672">
      <w:numFmt w:val="bullet"/>
      <w:lvlText w:val="•"/>
      <w:lvlJc w:val="left"/>
      <w:pPr>
        <w:ind w:left="4983" w:hanging="140"/>
      </w:pPr>
      <w:rPr>
        <w:rFonts w:hint="default"/>
        <w:lang w:val="uk-UA" w:eastAsia="en-US" w:bidi="ar-SA"/>
      </w:rPr>
    </w:lvl>
    <w:lvl w:ilvl="8" w:tplc="3042D56E">
      <w:numFmt w:val="bullet"/>
      <w:lvlText w:val="•"/>
      <w:lvlJc w:val="left"/>
      <w:pPr>
        <w:ind w:left="5680" w:hanging="140"/>
      </w:pPr>
      <w:rPr>
        <w:rFonts w:hint="default"/>
        <w:lang w:val="uk-UA" w:eastAsia="en-US" w:bidi="ar-SA"/>
      </w:rPr>
    </w:lvl>
  </w:abstractNum>
  <w:abstractNum w:abstractNumId="1" w15:restartNumberingAfterBreak="0">
    <w:nsid w:val="2C2015AD"/>
    <w:multiLevelType w:val="hybridMultilevel"/>
    <w:tmpl w:val="69681FD2"/>
    <w:lvl w:ilvl="0" w:tplc="3288D41E">
      <w:start w:val="1"/>
      <w:numFmt w:val="decimal"/>
      <w:lvlText w:val="%1."/>
      <w:lvlJc w:val="left"/>
      <w:pPr>
        <w:ind w:left="285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F9D62CBA">
      <w:numFmt w:val="bullet"/>
      <w:lvlText w:val="•"/>
      <w:lvlJc w:val="left"/>
      <w:pPr>
        <w:ind w:left="1244" w:hanging="260"/>
      </w:pPr>
      <w:rPr>
        <w:rFonts w:hint="default"/>
        <w:lang w:val="uk-UA" w:eastAsia="en-US" w:bidi="ar-SA"/>
      </w:rPr>
    </w:lvl>
    <w:lvl w:ilvl="2" w:tplc="4FE0A93E">
      <w:numFmt w:val="bullet"/>
      <w:lvlText w:val="•"/>
      <w:lvlJc w:val="left"/>
      <w:pPr>
        <w:ind w:left="2209" w:hanging="260"/>
      </w:pPr>
      <w:rPr>
        <w:rFonts w:hint="default"/>
        <w:lang w:val="uk-UA" w:eastAsia="en-US" w:bidi="ar-SA"/>
      </w:rPr>
    </w:lvl>
    <w:lvl w:ilvl="3" w:tplc="1A42C54A">
      <w:numFmt w:val="bullet"/>
      <w:lvlText w:val="•"/>
      <w:lvlJc w:val="left"/>
      <w:pPr>
        <w:ind w:left="3173" w:hanging="260"/>
      </w:pPr>
      <w:rPr>
        <w:rFonts w:hint="default"/>
        <w:lang w:val="uk-UA" w:eastAsia="en-US" w:bidi="ar-SA"/>
      </w:rPr>
    </w:lvl>
    <w:lvl w:ilvl="4" w:tplc="548A83A2">
      <w:numFmt w:val="bullet"/>
      <w:lvlText w:val="•"/>
      <w:lvlJc w:val="left"/>
      <w:pPr>
        <w:ind w:left="4138" w:hanging="260"/>
      </w:pPr>
      <w:rPr>
        <w:rFonts w:hint="default"/>
        <w:lang w:val="uk-UA" w:eastAsia="en-US" w:bidi="ar-SA"/>
      </w:rPr>
    </w:lvl>
    <w:lvl w:ilvl="5" w:tplc="6204897A">
      <w:numFmt w:val="bullet"/>
      <w:lvlText w:val="•"/>
      <w:lvlJc w:val="left"/>
      <w:pPr>
        <w:ind w:left="5102" w:hanging="260"/>
      </w:pPr>
      <w:rPr>
        <w:rFonts w:hint="default"/>
        <w:lang w:val="uk-UA" w:eastAsia="en-US" w:bidi="ar-SA"/>
      </w:rPr>
    </w:lvl>
    <w:lvl w:ilvl="6" w:tplc="B67401AC">
      <w:numFmt w:val="bullet"/>
      <w:lvlText w:val="•"/>
      <w:lvlJc w:val="left"/>
      <w:pPr>
        <w:ind w:left="6067" w:hanging="260"/>
      </w:pPr>
      <w:rPr>
        <w:rFonts w:hint="default"/>
        <w:lang w:val="uk-UA" w:eastAsia="en-US" w:bidi="ar-SA"/>
      </w:rPr>
    </w:lvl>
    <w:lvl w:ilvl="7" w:tplc="9BA206D0">
      <w:numFmt w:val="bullet"/>
      <w:lvlText w:val="•"/>
      <w:lvlJc w:val="left"/>
      <w:pPr>
        <w:ind w:left="7032" w:hanging="260"/>
      </w:pPr>
      <w:rPr>
        <w:rFonts w:hint="default"/>
        <w:lang w:val="uk-UA" w:eastAsia="en-US" w:bidi="ar-SA"/>
      </w:rPr>
    </w:lvl>
    <w:lvl w:ilvl="8" w:tplc="DA685A22">
      <w:numFmt w:val="bullet"/>
      <w:lvlText w:val="•"/>
      <w:lvlJc w:val="left"/>
      <w:pPr>
        <w:ind w:left="7996" w:hanging="260"/>
      </w:pPr>
      <w:rPr>
        <w:rFonts w:hint="default"/>
        <w:lang w:val="uk-UA" w:eastAsia="en-US" w:bidi="ar-SA"/>
      </w:rPr>
    </w:lvl>
  </w:abstractNum>
  <w:abstractNum w:abstractNumId="2" w15:restartNumberingAfterBreak="0">
    <w:nsid w:val="4F3D0F0C"/>
    <w:multiLevelType w:val="hybridMultilevel"/>
    <w:tmpl w:val="05AE5392"/>
    <w:lvl w:ilvl="0" w:tplc="963AA36E">
      <w:numFmt w:val="bullet"/>
      <w:lvlText w:val="-"/>
      <w:lvlJc w:val="left"/>
      <w:pPr>
        <w:ind w:left="9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F1693EA">
      <w:numFmt w:val="bullet"/>
      <w:lvlText w:val="•"/>
      <w:lvlJc w:val="left"/>
      <w:pPr>
        <w:ind w:left="797" w:hanging="140"/>
      </w:pPr>
      <w:rPr>
        <w:rFonts w:hint="default"/>
        <w:lang w:val="uk-UA" w:eastAsia="en-US" w:bidi="ar-SA"/>
      </w:rPr>
    </w:lvl>
    <w:lvl w:ilvl="2" w:tplc="0AB4E4A6">
      <w:numFmt w:val="bullet"/>
      <w:lvlText w:val="•"/>
      <w:lvlJc w:val="left"/>
      <w:pPr>
        <w:ind w:left="1495" w:hanging="140"/>
      </w:pPr>
      <w:rPr>
        <w:rFonts w:hint="default"/>
        <w:lang w:val="uk-UA" w:eastAsia="en-US" w:bidi="ar-SA"/>
      </w:rPr>
    </w:lvl>
    <w:lvl w:ilvl="3" w:tplc="322AE398">
      <w:numFmt w:val="bullet"/>
      <w:lvlText w:val="•"/>
      <w:lvlJc w:val="left"/>
      <w:pPr>
        <w:ind w:left="2192" w:hanging="140"/>
      </w:pPr>
      <w:rPr>
        <w:rFonts w:hint="default"/>
        <w:lang w:val="uk-UA" w:eastAsia="en-US" w:bidi="ar-SA"/>
      </w:rPr>
    </w:lvl>
    <w:lvl w:ilvl="4" w:tplc="C7408DF4">
      <w:numFmt w:val="bullet"/>
      <w:lvlText w:val="•"/>
      <w:lvlJc w:val="left"/>
      <w:pPr>
        <w:ind w:left="2890" w:hanging="140"/>
      </w:pPr>
      <w:rPr>
        <w:rFonts w:hint="default"/>
        <w:lang w:val="uk-UA" w:eastAsia="en-US" w:bidi="ar-SA"/>
      </w:rPr>
    </w:lvl>
    <w:lvl w:ilvl="5" w:tplc="31CE34B8">
      <w:numFmt w:val="bullet"/>
      <w:lvlText w:val="•"/>
      <w:lvlJc w:val="left"/>
      <w:pPr>
        <w:ind w:left="3588" w:hanging="140"/>
      </w:pPr>
      <w:rPr>
        <w:rFonts w:hint="default"/>
        <w:lang w:val="uk-UA" w:eastAsia="en-US" w:bidi="ar-SA"/>
      </w:rPr>
    </w:lvl>
    <w:lvl w:ilvl="6" w:tplc="08D2C83A">
      <w:numFmt w:val="bullet"/>
      <w:lvlText w:val="•"/>
      <w:lvlJc w:val="left"/>
      <w:pPr>
        <w:ind w:left="4285" w:hanging="140"/>
      </w:pPr>
      <w:rPr>
        <w:rFonts w:hint="default"/>
        <w:lang w:val="uk-UA" w:eastAsia="en-US" w:bidi="ar-SA"/>
      </w:rPr>
    </w:lvl>
    <w:lvl w:ilvl="7" w:tplc="E84C2D2E">
      <w:numFmt w:val="bullet"/>
      <w:lvlText w:val="•"/>
      <w:lvlJc w:val="left"/>
      <w:pPr>
        <w:ind w:left="4983" w:hanging="140"/>
      </w:pPr>
      <w:rPr>
        <w:rFonts w:hint="default"/>
        <w:lang w:val="uk-UA" w:eastAsia="en-US" w:bidi="ar-SA"/>
      </w:rPr>
    </w:lvl>
    <w:lvl w:ilvl="8" w:tplc="B7BE87BC">
      <w:numFmt w:val="bullet"/>
      <w:lvlText w:val="•"/>
      <w:lvlJc w:val="left"/>
      <w:pPr>
        <w:ind w:left="5680" w:hanging="140"/>
      </w:pPr>
      <w:rPr>
        <w:rFonts w:hint="default"/>
        <w:lang w:val="uk-UA" w:eastAsia="en-US" w:bidi="ar-SA"/>
      </w:rPr>
    </w:lvl>
  </w:abstractNum>
  <w:abstractNum w:abstractNumId="3" w15:restartNumberingAfterBreak="0">
    <w:nsid w:val="529D0CEC"/>
    <w:multiLevelType w:val="hybridMultilevel"/>
    <w:tmpl w:val="DD303F3A"/>
    <w:lvl w:ilvl="0" w:tplc="170A1E90">
      <w:numFmt w:val="bullet"/>
      <w:lvlText w:val="-"/>
      <w:lvlJc w:val="left"/>
      <w:pPr>
        <w:ind w:left="9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25A6BE6">
      <w:numFmt w:val="bullet"/>
      <w:lvlText w:val="•"/>
      <w:lvlJc w:val="left"/>
      <w:pPr>
        <w:ind w:left="797" w:hanging="140"/>
      </w:pPr>
      <w:rPr>
        <w:rFonts w:hint="default"/>
        <w:lang w:val="uk-UA" w:eastAsia="en-US" w:bidi="ar-SA"/>
      </w:rPr>
    </w:lvl>
    <w:lvl w:ilvl="2" w:tplc="DDD25AF4">
      <w:numFmt w:val="bullet"/>
      <w:lvlText w:val="•"/>
      <w:lvlJc w:val="left"/>
      <w:pPr>
        <w:ind w:left="1495" w:hanging="140"/>
      </w:pPr>
      <w:rPr>
        <w:rFonts w:hint="default"/>
        <w:lang w:val="uk-UA" w:eastAsia="en-US" w:bidi="ar-SA"/>
      </w:rPr>
    </w:lvl>
    <w:lvl w:ilvl="3" w:tplc="9FB2E16E">
      <w:numFmt w:val="bullet"/>
      <w:lvlText w:val="•"/>
      <w:lvlJc w:val="left"/>
      <w:pPr>
        <w:ind w:left="2192" w:hanging="140"/>
      </w:pPr>
      <w:rPr>
        <w:rFonts w:hint="default"/>
        <w:lang w:val="uk-UA" w:eastAsia="en-US" w:bidi="ar-SA"/>
      </w:rPr>
    </w:lvl>
    <w:lvl w:ilvl="4" w:tplc="DEE803C6">
      <w:numFmt w:val="bullet"/>
      <w:lvlText w:val="•"/>
      <w:lvlJc w:val="left"/>
      <w:pPr>
        <w:ind w:left="2890" w:hanging="140"/>
      </w:pPr>
      <w:rPr>
        <w:rFonts w:hint="default"/>
        <w:lang w:val="uk-UA" w:eastAsia="en-US" w:bidi="ar-SA"/>
      </w:rPr>
    </w:lvl>
    <w:lvl w:ilvl="5" w:tplc="34BEB262">
      <w:numFmt w:val="bullet"/>
      <w:lvlText w:val="•"/>
      <w:lvlJc w:val="left"/>
      <w:pPr>
        <w:ind w:left="3588" w:hanging="140"/>
      </w:pPr>
      <w:rPr>
        <w:rFonts w:hint="default"/>
        <w:lang w:val="uk-UA" w:eastAsia="en-US" w:bidi="ar-SA"/>
      </w:rPr>
    </w:lvl>
    <w:lvl w:ilvl="6" w:tplc="D304B83C">
      <w:numFmt w:val="bullet"/>
      <w:lvlText w:val="•"/>
      <w:lvlJc w:val="left"/>
      <w:pPr>
        <w:ind w:left="4285" w:hanging="140"/>
      </w:pPr>
      <w:rPr>
        <w:rFonts w:hint="default"/>
        <w:lang w:val="uk-UA" w:eastAsia="en-US" w:bidi="ar-SA"/>
      </w:rPr>
    </w:lvl>
    <w:lvl w:ilvl="7" w:tplc="5F1C1556">
      <w:numFmt w:val="bullet"/>
      <w:lvlText w:val="•"/>
      <w:lvlJc w:val="left"/>
      <w:pPr>
        <w:ind w:left="4983" w:hanging="140"/>
      </w:pPr>
      <w:rPr>
        <w:rFonts w:hint="default"/>
        <w:lang w:val="uk-UA" w:eastAsia="en-US" w:bidi="ar-SA"/>
      </w:rPr>
    </w:lvl>
    <w:lvl w:ilvl="8" w:tplc="046A9B04">
      <w:numFmt w:val="bullet"/>
      <w:lvlText w:val="•"/>
      <w:lvlJc w:val="left"/>
      <w:pPr>
        <w:ind w:left="5680" w:hanging="14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F8"/>
    <w:rsid w:val="00814BF8"/>
    <w:rsid w:val="00A71C73"/>
    <w:rsid w:val="00E8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3EADD"/>
  <w15:docId w15:val="{743DE21D-DD4C-4271-894D-069FE2FE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6" w:firstLine="6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502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korneeva natalia</dc:creator>
  <cp:lastModifiedBy>Елена Береза</cp:lastModifiedBy>
  <cp:revision>2</cp:revision>
  <dcterms:created xsi:type="dcterms:W3CDTF">2024-12-17T12:33:00Z</dcterms:created>
  <dcterms:modified xsi:type="dcterms:W3CDTF">2024-12-17T12:33:00Z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2024-12-17T00:00:00Z</vt:filetime>
  </property>
  <property fmtid="{D5CDD505-2E9C-101B-9397-08002B2CF9AE}" pid="5" name="Producer">
    <vt:lpwstr>Microsoft® Word LTSC</vt:lpwstr>
  </property>
</Properties>
</file>